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AF0" w:rsidRPr="00CA371C" w:rsidRDefault="00DA4724" w:rsidP="00CE2AF0">
      <w:pPr>
        <w:pStyle w:val="ListeParagraf"/>
        <w:jc w:val="center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ANA</w:t>
      </w:r>
      <w:r w:rsidR="00CE2AF0" w:rsidRPr="00CA371C">
        <w:rPr>
          <w:rFonts w:cstheme="minorHAnsi"/>
          <w:b/>
          <w:color w:val="000000" w:themeColor="text1"/>
          <w:sz w:val="24"/>
          <w:szCs w:val="24"/>
        </w:rPr>
        <w:t xml:space="preserve"> SINIFI 2018-2019 EĞİTİM-ÖĞRETİM YILI</w:t>
      </w:r>
    </w:p>
    <w:p w:rsidR="00CE2AF0" w:rsidRPr="00CA371C" w:rsidRDefault="00666EDE" w:rsidP="00CE2AF0">
      <w:pPr>
        <w:pStyle w:val="ListeParagraf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CA371C">
        <w:rPr>
          <w:rFonts w:cstheme="minorHAnsi"/>
          <w:b/>
          <w:color w:val="000000" w:themeColor="text1"/>
          <w:sz w:val="24"/>
          <w:szCs w:val="24"/>
        </w:rPr>
        <w:t>OCAK</w:t>
      </w:r>
      <w:r w:rsidR="00CE2AF0" w:rsidRPr="00CA371C">
        <w:rPr>
          <w:rFonts w:cstheme="minorHAnsi"/>
          <w:b/>
          <w:color w:val="000000" w:themeColor="text1"/>
          <w:sz w:val="24"/>
          <w:szCs w:val="24"/>
        </w:rPr>
        <w:t xml:space="preserve"> AYI REHBERLİK RAPORU</w:t>
      </w:r>
    </w:p>
    <w:p w:rsidR="00F339A5" w:rsidRPr="00CA371C" w:rsidRDefault="00F339A5" w:rsidP="00F339A5">
      <w:pPr>
        <w:pStyle w:val="ListeParagraf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7C4AD4" w:rsidRPr="00CA371C" w:rsidRDefault="007C4AD4" w:rsidP="00F339A5">
      <w:pPr>
        <w:pStyle w:val="ListeParagraf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7C4AD4" w:rsidRPr="00CA371C" w:rsidRDefault="009C27E4" w:rsidP="009C27E4">
      <w:pPr>
        <w:pStyle w:val="ListeParagraf"/>
        <w:numPr>
          <w:ilvl w:val="0"/>
          <w:numId w:val="2"/>
        </w:num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9C27E4">
        <w:rPr>
          <w:rFonts w:cstheme="minorHAnsi"/>
          <w:color w:val="000000" w:themeColor="text1"/>
          <w:sz w:val="24"/>
          <w:szCs w:val="24"/>
        </w:rPr>
        <w:t>Günlük yaşamda tehlike oluşturabilecek durumları açıklar. (K.No:68)</w:t>
      </w:r>
      <w:r w:rsidR="003B0B56" w:rsidRPr="00CA371C">
        <w:rPr>
          <w:rFonts w:cstheme="minorHAnsi"/>
          <w:color w:val="000000" w:themeColor="text1"/>
          <w:sz w:val="24"/>
          <w:szCs w:val="24"/>
        </w:rPr>
        <w:t xml:space="preserve"> kazanımına yönelik etkinlikler yapıldı.</w:t>
      </w:r>
    </w:p>
    <w:p w:rsidR="00CA371C" w:rsidRPr="00CA371C" w:rsidRDefault="009C27E4" w:rsidP="009C27E4">
      <w:pPr>
        <w:pStyle w:val="ListeParagraf"/>
        <w:numPr>
          <w:ilvl w:val="0"/>
          <w:numId w:val="2"/>
        </w:num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9C27E4">
        <w:rPr>
          <w:rFonts w:cstheme="minorHAnsi"/>
          <w:color w:val="000000" w:themeColor="text1"/>
          <w:sz w:val="24"/>
          <w:szCs w:val="24"/>
        </w:rPr>
        <w:t>Ailede bireyler arası dayanışma ve yardımlaşmanın önemini söyler. (K.No:54)</w:t>
      </w:r>
      <w:r w:rsidR="003B0B56" w:rsidRPr="00CA371C">
        <w:rPr>
          <w:rFonts w:cstheme="minorHAnsi"/>
          <w:color w:val="000000" w:themeColor="text1"/>
          <w:sz w:val="24"/>
          <w:szCs w:val="24"/>
        </w:rPr>
        <w:t xml:space="preserve"> kazanımına yönelik etkinlikler yapıldı.</w:t>
      </w:r>
    </w:p>
    <w:p w:rsidR="00827D6E" w:rsidRPr="00CA371C" w:rsidRDefault="00827D6E" w:rsidP="00827D6E">
      <w:pPr>
        <w:rPr>
          <w:rFonts w:eastAsia="Times New Roman" w:cstheme="minorHAnsi"/>
          <w:color w:val="000000" w:themeColor="text1"/>
          <w:sz w:val="24"/>
          <w:szCs w:val="24"/>
        </w:rPr>
      </w:pPr>
      <w:bookmarkStart w:id="0" w:name="_GoBack"/>
      <w:bookmarkEnd w:id="0"/>
    </w:p>
    <w:p w:rsidR="003B0B56" w:rsidRDefault="003B0B56" w:rsidP="00827D6E">
      <w:pPr>
        <w:rPr>
          <w:rFonts w:eastAsia="Times New Roman" w:cstheme="minorHAnsi"/>
          <w:color w:val="000000" w:themeColor="text1"/>
          <w:sz w:val="24"/>
          <w:szCs w:val="24"/>
        </w:rPr>
      </w:pPr>
    </w:p>
    <w:p w:rsidR="00DF2FF8" w:rsidRPr="00CA371C" w:rsidRDefault="00DF2FF8" w:rsidP="00827D6E">
      <w:pPr>
        <w:rPr>
          <w:rFonts w:eastAsia="Times New Roman" w:cstheme="minorHAnsi"/>
          <w:color w:val="000000" w:themeColor="text1"/>
          <w:sz w:val="24"/>
          <w:szCs w:val="24"/>
        </w:rPr>
      </w:pPr>
    </w:p>
    <w:p w:rsidR="003B0B56" w:rsidRPr="00CA371C" w:rsidRDefault="003B0B56" w:rsidP="00827D6E">
      <w:pPr>
        <w:rPr>
          <w:rFonts w:eastAsia="Times New Roman" w:cstheme="minorHAnsi"/>
          <w:color w:val="000000" w:themeColor="text1"/>
          <w:sz w:val="24"/>
          <w:szCs w:val="24"/>
        </w:rPr>
      </w:pPr>
    </w:p>
    <w:p w:rsidR="003B0B56" w:rsidRPr="00CA371C" w:rsidRDefault="003B0B56" w:rsidP="00827D6E">
      <w:pPr>
        <w:rPr>
          <w:rFonts w:eastAsia="Times New Roman" w:cstheme="minorHAnsi"/>
          <w:color w:val="000000" w:themeColor="text1"/>
          <w:sz w:val="24"/>
          <w:szCs w:val="24"/>
        </w:rPr>
      </w:pPr>
    </w:p>
    <w:p w:rsidR="0031350A" w:rsidRPr="00CA371C" w:rsidRDefault="0031350A" w:rsidP="00827D6E">
      <w:pPr>
        <w:rPr>
          <w:rFonts w:eastAsia="Times New Roman" w:cstheme="minorHAnsi"/>
          <w:color w:val="000000" w:themeColor="text1"/>
          <w:sz w:val="24"/>
          <w:szCs w:val="24"/>
        </w:rPr>
      </w:pPr>
    </w:p>
    <w:p w:rsidR="00827D6E" w:rsidRPr="00CA371C" w:rsidRDefault="005E6BB8" w:rsidP="005E6BB8">
      <w:pPr>
        <w:jc w:val="center"/>
        <w:rPr>
          <w:rFonts w:eastAsia="Times New Roman" w:cstheme="minorHAnsi"/>
          <w:color w:val="000000" w:themeColor="text1"/>
          <w:sz w:val="24"/>
          <w:szCs w:val="24"/>
        </w:rPr>
      </w:pPr>
      <w:r w:rsidRPr="00CA371C">
        <w:rPr>
          <w:rFonts w:eastAsia="Times New Roman" w:cstheme="minorHAnsi"/>
          <w:color w:val="000000" w:themeColor="text1"/>
          <w:sz w:val="24"/>
          <w:szCs w:val="24"/>
        </w:rPr>
        <w:t xml:space="preserve">                                                                                              </w:t>
      </w:r>
      <w:r w:rsidR="00DF2FF8">
        <w:rPr>
          <w:rFonts w:eastAsia="Times New Roman" w:cstheme="minorHAnsi"/>
          <w:color w:val="000000" w:themeColor="text1"/>
          <w:sz w:val="24"/>
          <w:szCs w:val="24"/>
        </w:rPr>
        <w:t xml:space="preserve">                </w:t>
      </w:r>
      <w:r w:rsidR="00666EDE" w:rsidRPr="00CA371C">
        <w:rPr>
          <w:rFonts w:eastAsia="Times New Roman" w:cstheme="minorHAnsi"/>
          <w:color w:val="000000" w:themeColor="text1"/>
          <w:sz w:val="24"/>
          <w:szCs w:val="24"/>
        </w:rPr>
        <w:t xml:space="preserve">             </w:t>
      </w:r>
      <w:proofErr w:type="gramStart"/>
      <w:r w:rsidR="00666EDE" w:rsidRPr="00CA371C">
        <w:rPr>
          <w:rFonts w:eastAsia="Times New Roman" w:cstheme="minorHAnsi"/>
          <w:color w:val="000000" w:themeColor="text1"/>
          <w:sz w:val="24"/>
          <w:szCs w:val="24"/>
        </w:rPr>
        <w:t>18/01</w:t>
      </w:r>
      <w:r w:rsidR="00B40B47">
        <w:rPr>
          <w:rFonts w:eastAsia="Times New Roman" w:cstheme="minorHAnsi"/>
          <w:color w:val="000000" w:themeColor="text1"/>
          <w:sz w:val="24"/>
          <w:szCs w:val="24"/>
        </w:rPr>
        <w:t>/2019</w:t>
      </w:r>
      <w:proofErr w:type="gramEnd"/>
    </w:p>
    <w:p w:rsidR="00A16A8E" w:rsidRPr="00CA371C" w:rsidRDefault="00DF2FF8" w:rsidP="00F339A5">
      <w:pPr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 xml:space="preserve">     </w:t>
      </w:r>
      <w:r w:rsidR="001640F4" w:rsidRPr="00CA371C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>
        <w:rPr>
          <w:rFonts w:eastAsia="Times New Roman" w:cstheme="minorHAnsi"/>
          <w:color w:val="000000" w:themeColor="text1"/>
          <w:sz w:val="24"/>
          <w:szCs w:val="24"/>
        </w:rPr>
        <w:t>Fatma ÖZCAN</w:t>
      </w:r>
      <w:r w:rsidR="001640F4" w:rsidRPr="00CA371C">
        <w:rPr>
          <w:rFonts w:eastAsia="Times New Roman" w:cstheme="minorHAnsi"/>
          <w:color w:val="000000" w:themeColor="text1"/>
          <w:sz w:val="24"/>
          <w:szCs w:val="24"/>
        </w:rPr>
        <w:t xml:space="preserve">                        </w:t>
      </w:r>
      <w:r w:rsidR="00F339A5" w:rsidRPr="00CA371C">
        <w:rPr>
          <w:rFonts w:eastAsia="Times New Roman" w:cstheme="minorHAnsi"/>
          <w:color w:val="000000" w:themeColor="text1"/>
          <w:sz w:val="24"/>
          <w:szCs w:val="24"/>
        </w:rPr>
        <w:t xml:space="preserve">                                               </w:t>
      </w:r>
      <w:r w:rsidR="006C104B" w:rsidRPr="00CA371C">
        <w:rPr>
          <w:rFonts w:eastAsia="Times New Roman" w:cstheme="minorHAnsi"/>
          <w:color w:val="000000" w:themeColor="text1"/>
          <w:sz w:val="24"/>
          <w:szCs w:val="24"/>
        </w:rPr>
        <w:t xml:space="preserve">            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1640F4" w:rsidRPr="00CA371C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31350A" w:rsidRPr="00CA371C">
        <w:rPr>
          <w:rFonts w:eastAsia="Times New Roman" w:cstheme="minorHAnsi"/>
          <w:color w:val="000000" w:themeColor="text1"/>
          <w:sz w:val="24"/>
          <w:szCs w:val="24"/>
        </w:rPr>
        <w:t xml:space="preserve">               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A81C1C" w:rsidRPr="00CA371C">
        <w:rPr>
          <w:rFonts w:eastAsia="Times New Roman" w:cstheme="minorHAnsi"/>
          <w:color w:val="000000" w:themeColor="text1"/>
          <w:sz w:val="24"/>
          <w:szCs w:val="24"/>
        </w:rPr>
        <w:t xml:space="preserve">        Ata </w:t>
      </w:r>
      <w:proofErr w:type="gramStart"/>
      <w:r w:rsidR="00A81C1C" w:rsidRPr="00CA371C">
        <w:rPr>
          <w:rFonts w:eastAsia="Times New Roman" w:cstheme="minorHAnsi"/>
          <w:color w:val="000000" w:themeColor="text1"/>
          <w:sz w:val="24"/>
          <w:szCs w:val="24"/>
        </w:rPr>
        <w:t>KELEMCİ</w:t>
      </w:r>
      <w:proofErr w:type="gramEnd"/>
    </w:p>
    <w:p w:rsidR="00A16A8E" w:rsidRPr="00CA371C" w:rsidRDefault="00DF2FF8" w:rsidP="00F339A5">
      <w:pPr>
        <w:rPr>
          <w:rFonts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Ana</w:t>
      </w:r>
      <w:r w:rsidR="00F058EE" w:rsidRPr="00CA371C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A16A8E" w:rsidRPr="00CA371C">
        <w:rPr>
          <w:rFonts w:eastAsia="Times New Roman" w:cstheme="minorHAnsi"/>
          <w:color w:val="000000" w:themeColor="text1"/>
          <w:sz w:val="24"/>
          <w:szCs w:val="24"/>
        </w:rPr>
        <w:t>Sınıf Öğretmeni</w:t>
      </w:r>
      <w:r w:rsidR="00F339A5" w:rsidRPr="00CA371C">
        <w:rPr>
          <w:rFonts w:eastAsia="Times New Roman" w:cstheme="minorHAnsi"/>
          <w:color w:val="000000" w:themeColor="text1"/>
          <w:sz w:val="24"/>
          <w:szCs w:val="24"/>
        </w:rPr>
        <w:t xml:space="preserve">                                </w:t>
      </w:r>
      <w:r w:rsidR="001640F4" w:rsidRPr="00CA371C">
        <w:rPr>
          <w:rFonts w:eastAsia="Times New Roman" w:cstheme="minorHAnsi"/>
          <w:color w:val="000000" w:themeColor="text1"/>
          <w:sz w:val="24"/>
          <w:szCs w:val="24"/>
        </w:rPr>
        <w:t xml:space="preserve">                 </w:t>
      </w:r>
      <w:r w:rsidR="00F339A5" w:rsidRPr="00CA371C">
        <w:rPr>
          <w:rFonts w:eastAsia="Times New Roman" w:cstheme="minorHAnsi"/>
          <w:color w:val="000000" w:themeColor="text1"/>
          <w:sz w:val="24"/>
          <w:szCs w:val="24"/>
        </w:rPr>
        <w:t xml:space="preserve">    </w:t>
      </w:r>
      <w:r w:rsidR="0031350A" w:rsidRPr="00CA371C">
        <w:rPr>
          <w:rFonts w:eastAsia="Times New Roman" w:cstheme="minorHAnsi"/>
          <w:color w:val="000000" w:themeColor="text1"/>
          <w:sz w:val="24"/>
          <w:szCs w:val="24"/>
        </w:rPr>
        <w:t xml:space="preserve">    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                               </w:t>
      </w:r>
      <w:r w:rsidR="0031350A" w:rsidRPr="00CA371C">
        <w:rPr>
          <w:rFonts w:eastAsia="Times New Roman" w:cstheme="minorHAnsi"/>
          <w:color w:val="000000" w:themeColor="text1"/>
          <w:sz w:val="24"/>
          <w:szCs w:val="24"/>
        </w:rPr>
        <w:t xml:space="preserve">   </w:t>
      </w:r>
      <w:r w:rsidR="00F339A5" w:rsidRPr="00CA371C">
        <w:rPr>
          <w:rFonts w:eastAsia="Times New Roman" w:cstheme="minorHAnsi"/>
          <w:color w:val="000000" w:themeColor="text1"/>
          <w:sz w:val="24"/>
          <w:szCs w:val="24"/>
        </w:rPr>
        <w:t xml:space="preserve">          Okul Müdür </w:t>
      </w:r>
      <w:proofErr w:type="spellStart"/>
      <w:r w:rsidR="00F339A5" w:rsidRPr="00CA371C">
        <w:rPr>
          <w:rFonts w:eastAsia="Times New Roman" w:cstheme="minorHAnsi"/>
          <w:color w:val="000000" w:themeColor="text1"/>
          <w:sz w:val="24"/>
          <w:szCs w:val="24"/>
        </w:rPr>
        <w:t>Ytk</w:t>
      </w:r>
      <w:proofErr w:type="spellEnd"/>
      <w:r w:rsidR="00F339A5" w:rsidRPr="00CA371C">
        <w:rPr>
          <w:rFonts w:eastAsia="Times New Roman" w:cstheme="minorHAnsi"/>
          <w:color w:val="000000" w:themeColor="text1"/>
          <w:sz w:val="24"/>
          <w:szCs w:val="24"/>
        </w:rPr>
        <w:t>.</w:t>
      </w:r>
    </w:p>
    <w:p w:rsidR="00E549C7" w:rsidRDefault="00E549C7"/>
    <w:sectPr w:rsidR="00E549C7" w:rsidSect="00E54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3352"/>
    <w:multiLevelType w:val="hybridMultilevel"/>
    <w:tmpl w:val="CDC47D22"/>
    <w:lvl w:ilvl="0" w:tplc="1F3EFA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C1DA5"/>
    <w:multiLevelType w:val="hybridMultilevel"/>
    <w:tmpl w:val="8C9830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36038B"/>
    <w:multiLevelType w:val="hybridMultilevel"/>
    <w:tmpl w:val="C67E44F6"/>
    <w:lvl w:ilvl="0" w:tplc="8F94BB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6E"/>
    <w:rsid w:val="00005FA1"/>
    <w:rsid w:val="00014EEB"/>
    <w:rsid w:val="000450A0"/>
    <w:rsid w:val="00081EEB"/>
    <w:rsid w:val="000905A9"/>
    <w:rsid w:val="001640F4"/>
    <w:rsid w:val="00171072"/>
    <w:rsid w:val="002232ED"/>
    <w:rsid w:val="0031350A"/>
    <w:rsid w:val="003B0B56"/>
    <w:rsid w:val="003C660E"/>
    <w:rsid w:val="004C249E"/>
    <w:rsid w:val="004C27E6"/>
    <w:rsid w:val="004E0162"/>
    <w:rsid w:val="0050698D"/>
    <w:rsid w:val="005E6BB8"/>
    <w:rsid w:val="00632A12"/>
    <w:rsid w:val="00666EDE"/>
    <w:rsid w:val="006B54DF"/>
    <w:rsid w:val="006C104B"/>
    <w:rsid w:val="006D7DB5"/>
    <w:rsid w:val="006E318F"/>
    <w:rsid w:val="00762A39"/>
    <w:rsid w:val="007C4AD4"/>
    <w:rsid w:val="00802836"/>
    <w:rsid w:val="00827D6E"/>
    <w:rsid w:val="008C588E"/>
    <w:rsid w:val="008D4033"/>
    <w:rsid w:val="008F0856"/>
    <w:rsid w:val="00921CD4"/>
    <w:rsid w:val="0098211E"/>
    <w:rsid w:val="0098729F"/>
    <w:rsid w:val="009C27E4"/>
    <w:rsid w:val="009C62A2"/>
    <w:rsid w:val="009D3932"/>
    <w:rsid w:val="00A16A8E"/>
    <w:rsid w:val="00A23DE5"/>
    <w:rsid w:val="00A81C1C"/>
    <w:rsid w:val="00A84480"/>
    <w:rsid w:val="00B0156B"/>
    <w:rsid w:val="00B40B47"/>
    <w:rsid w:val="00B96A76"/>
    <w:rsid w:val="00BE6DF4"/>
    <w:rsid w:val="00BF7100"/>
    <w:rsid w:val="00CA371C"/>
    <w:rsid w:val="00CE2AF0"/>
    <w:rsid w:val="00DA4724"/>
    <w:rsid w:val="00DF2FF8"/>
    <w:rsid w:val="00E05732"/>
    <w:rsid w:val="00E13025"/>
    <w:rsid w:val="00E549C7"/>
    <w:rsid w:val="00E869FC"/>
    <w:rsid w:val="00E87417"/>
    <w:rsid w:val="00F058EE"/>
    <w:rsid w:val="00F339A5"/>
    <w:rsid w:val="00FA3939"/>
    <w:rsid w:val="00FC54D1"/>
    <w:rsid w:val="00FE3EC7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058EE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FC54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058EE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FC54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1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</dc:creator>
  <cp:lastModifiedBy>Ata Kelemci</cp:lastModifiedBy>
  <cp:revision>13</cp:revision>
  <dcterms:created xsi:type="dcterms:W3CDTF">2019-01-01T13:07:00Z</dcterms:created>
  <dcterms:modified xsi:type="dcterms:W3CDTF">2019-01-01T16:22:00Z</dcterms:modified>
</cp:coreProperties>
</file>